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overflowPunct w:val="0"/>
        <w:spacing w:line="660" w:lineRule="exact"/>
        <w:jc w:val="center"/>
        <w:rPr>
          <w:rFonts w:eastAsia="文星标宋"/>
          <w:sz w:val="44"/>
          <w:szCs w:val="44"/>
        </w:rPr>
      </w:pPr>
      <w:bookmarkStart w:id="0" w:name="_Toc1775"/>
      <w:bookmarkStart w:id="1" w:name="_GoBack"/>
      <w:bookmarkEnd w:id="1"/>
      <w:r>
        <w:rPr>
          <w:rFonts w:hint="eastAsia" w:eastAsia="文星标宋"/>
          <w:sz w:val="44"/>
          <w:szCs w:val="44"/>
        </w:rPr>
        <w:t>行政处罚听证笔录</w:t>
      </w:r>
      <w:bookmarkEnd w:id="0"/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</w:p>
    <w:p>
      <w:pPr>
        <w:overflowPunct w:val="0"/>
        <w:spacing w:line="520" w:lineRule="exac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《劳动保障监察行政处罚听证通知书》文号：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案由：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出席会议当事人：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法定代表人：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委托代理人：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委托代理人：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承办本案调查人员：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听证主持人：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听证员：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记录员：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听证方式：     公开听证        不公开听证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听证地点：</w:t>
      </w:r>
    </w:p>
    <w:p>
      <w:pPr>
        <w:overflowPunct w:val="0"/>
        <w:spacing w:line="52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hint="eastAsia" w:eastAsia="仿宋_GB2312"/>
          <w:sz w:val="28"/>
          <w:szCs w:val="28"/>
        </w:rPr>
        <w:t xml:space="preserve">听证时间：       年    月    日   时   分至  时  分                </w:t>
      </w:r>
    </w:p>
    <w:p>
      <w:pPr>
        <w:overflowPunct w:val="0"/>
        <w:spacing w:line="520" w:lineRule="exact"/>
        <w:rPr>
          <w:rFonts w:eastAsia="仿宋_GB2312"/>
          <w:sz w:val="28"/>
          <w:szCs w:val="28"/>
          <w:u w:val="single"/>
        </w:rPr>
      </w:pPr>
      <w:r>
        <w:rPr>
          <w:rFonts w:hint="eastAsia" w:eastAsia="仿宋_GB2312"/>
          <w:sz w:val="28"/>
          <w:szCs w:val="28"/>
        </w:rPr>
        <w:t>听证记录：</w:t>
      </w: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</w:p>
    <w:p>
      <w:pPr>
        <w:overflowPunct w:val="0"/>
        <w:spacing w:line="520" w:lineRule="exact"/>
        <w:rPr>
          <w:rFonts w:hint="eastAsia" w:eastAsia="仿宋_GB2312"/>
          <w:sz w:val="28"/>
          <w:szCs w:val="28"/>
        </w:rPr>
      </w:pPr>
    </w:p>
    <w:p>
      <w:pPr>
        <w:overflowPunct w:val="0"/>
        <w:spacing w:line="520" w:lineRule="exact"/>
        <w:rPr>
          <w:rFonts w:eastAsia="仿宋_GB2312"/>
          <w:bCs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当事人对本笔录审核无误，签字或者盖章：   年   月    日</w:t>
      </w:r>
    </w:p>
    <w:p>
      <w:pPr>
        <w:overflowPunct w:val="0"/>
        <w:spacing w:line="520" w:lineRule="exact"/>
        <w:rPr>
          <w:rFonts w:eastAsia="仿宋_GB2312"/>
          <w:b/>
          <w:sz w:val="28"/>
          <w:szCs w:val="28"/>
        </w:rPr>
      </w:pPr>
    </w:p>
    <w:p>
      <w:pPr>
        <w:ind w:firstLine="420" w:firstLineChars="200"/>
        <w:contextualSpacing/>
        <w:rPr>
          <w:rFonts w:hint="eastAsia" w:ascii="楷体" w:hAnsi="楷体" w:eastAsia="楷体"/>
          <w:szCs w:val="21"/>
        </w:rPr>
      </w:pPr>
    </w:p>
    <w:p>
      <w:pPr>
        <w:ind w:firstLine="420" w:firstLineChars="200"/>
        <w:contextualSpacing/>
        <w:rPr>
          <w:rFonts w:hint="eastAsia" w:ascii="楷体" w:hAnsi="楷体" w:eastAsia="楷体"/>
          <w:szCs w:val="21"/>
        </w:rPr>
      </w:pPr>
    </w:p>
    <w:p>
      <w:pPr>
        <w:ind w:firstLine="420" w:firstLineChars="200"/>
        <w:contextualSpacing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注:本页如不够用，可用续页。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文星标宋">
    <w:altName w:val="微软雅黑"/>
    <w:panose1 w:val="00000000000000000000"/>
    <w:charset w:val="86"/>
    <w:family w:val="auto"/>
    <w:pitch w:val="default"/>
    <w:sig w:usb0="00000000" w:usb1="080E0000" w:usb2="0000001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样式1"/>
    <w:link w:val="8"/>
    <w:qFormat/>
    <w:uiPriority w:val="0"/>
    <w:pPr>
      <w:ind w:firstLine="0" w:firstLineChars="0"/>
    </w:pPr>
    <w:rPr>
      <w:sz w:val="18"/>
      <w:szCs w:val="18"/>
    </w:rPr>
  </w:style>
  <w:style w:type="paragraph" w:customStyle="1" w:styleId="7">
    <w:name w:val="No Spacing"/>
    <w:qFormat/>
    <w:uiPriority w:val="1"/>
    <w:pPr>
      <w:widowControl w:val="0"/>
    </w:pPr>
    <w:rPr>
      <w:rFonts w:ascii="Calibri" w:hAnsi="Calibri" w:eastAsia="宋体"/>
      <w:kern w:val="2"/>
      <w:sz w:val="21"/>
      <w:szCs w:val="21"/>
      <w:lang w:val="en-US" w:eastAsia="zh-CN" w:bidi="ar-SA"/>
    </w:rPr>
  </w:style>
  <w:style w:type="character" w:customStyle="1" w:styleId="8">
    <w:name w:val="样式1 Char Char"/>
    <w:basedOn w:val="5"/>
    <w:link w:val="6"/>
    <w:uiPriority w:val="0"/>
    <w:rPr>
      <w:sz w:val="18"/>
      <w:szCs w:val="18"/>
    </w:rPr>
  </w:style>
  <w:style w:type="character" w:customStyle="1" w:styleId="9">
    <w:name w:val="页眉 Char Char"/>
    <w:basedOn w:val="5"/>
    <w:link w:val="3"/>
    <w:uiPriority w:val="99"/>
    <w:rPr>
      <w:sz w:val="18"/>
      <w:szCs w:val="18"/>
    </w:rPr>
  </w:style>
  <w:style w:type="character" w:customStyle="1" w:styleId="10">
    <w:name w:val="页脚 Char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37</Words>
  <Characters>211</Characters>
  <Lines>1</Lines>
  <Paragraphs>1</Paragraphs>
  <TotalTime>0</TotalTime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2018-08-20T06:13:00Z</dcterms:created>
  <dc:creator>Administrator</dc:creator>
  <cp:lastModifiedBy>Administrator</cp:lastModifiedBy>
  <dcterms:modified xsi:type="dcterms:W3CDTF">2020-03-10T05:29:27Z</dcterms:modified>
  <dc:title>行政处罚听证笔录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