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铁西区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农业农村局重大行政处罚决定法制审核流程图</w:t>
      </w:r>
    </w:p>
    <w:p>
      <w:pPr>
        <w:spacing w:line="52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spacing w:line="52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7665720</wp:posOffset>
                </wp:positionH>
                <wp:positionV relativeFrom="paragraph">
                  <wp:posOffset>304165</wp:posOffset>
                </wp:positionV>
                <wp:extent cx="1380490" cy="666115"/>
                <wp:effectExtent l="5080" t="4445" r="5080" b="1524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490" cy="666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陈述申辩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3.6pt;margin-top:23.95pt;height:52.45pt;width:108.7pt;z-index:251662336;mso-width-relative:page;mso-height-relative:page;" fillcolor="#FFFFFF" filled="t" stroked="t" coordsize="21600,21600" o:gfxdata="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IgODdoAAAAMAQAADwAAAAAAAAABACAAAAAiAAAAZHJzL2Rvd25yZXYueG1sUEsBAhQA&#10;FAAAAAgAh07iQFyIllb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陈述申辩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听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</w:t>
      </w:r>
    </w:p>
    <w:p>
      <w:pPr>
        <w:spacing w:line="520" w:lineRule="exact"/>
        <w:ind w:firstLine="2800" w:firstLineChars="1000"/>
        <w:jc w:val="both"/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26670</wp:posOffset>
                </wp:positionV>
                <wp:extent cx="1362710" cy="428625"/>
                <wp:effectExtent l="4445" t="4445" r="23495" b="50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71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受理或者立案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1pt;margin-top:2.1pt;height:33.75pt;width:107.3pt;z-index:251658240;mso-width-relative:page;mso-height-relative:page;" fillcolor="#FFFFFF" filled="t" stroked="t" coordsize="21600,21600" o:gfxdata="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/jp83WAAAABwEAAA8AAAAAAAAAAQAgAAAAIgAAAGRycy9kb3ducmV2LnhtbFBLAQIUABQA&#10;AAAIAIdO4kCBiqrs8gEAAOoDAAAOAAAAAAAAAAEAIAAAACU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受理或者立案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2084705</wp:posOffset>
                </wp:positionH>
                <wp:positionV relativeFrom="paragraph">
                  <wp:posOffset>27305</wp:posOffset>
                </wp:positionV>
                <wp:extent cx="951865" cy="438150"/>
                <wp:effectExtent l="4445" t="4445" r="15240" b="146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86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调查终结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15pt;margin-top:2.15pt;height:34.5pt;width:74.95pt;z-index:251659264;mso-width-relative:page;mso-height-relative:page;" fillcolor="#FFFFFF" filled="t" stroked="t" coordsize="21600,21600" o:gfxdata="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1Dp6H2AAAAAgBAAAPAAAAAAAAAAEAIAAAACIAAABkcnMvZG93bnJldi54bWxQSwECFAAU&#10;AAAACACHTuJAWLqGvvEBAADp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调查终结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3655060</wp:posOffset>
                </wp:positionH>
                <wp:positionV relativeFrom="paragraph">
                  <wp:posOffset>21590</wp:posOffset>
                </wp:positionV>
                <wp:extent cx="1228725" cy="418465"/>
                <wp:effectExtent l="4445" t="5080" r="5080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合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8pt;margin-top:1.7pt;height:32.95pt;width:96.75pt;z-index:251660288;mso-width-relative:page;mso-height-relative:page;" fillcolor="#FFFFFF" filled="t" stroked="t" coordsize="21600,21600" o:gfxdata="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4oFih2AAAAAgBAAAPAAAAAAAAAAEAIAAAACIAAABkcnMvZG93bnJldi54bWxQSwECFAAU&#10;AAAACACHTuJAjz9JBPEBAADo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合    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5541010</wp:posOffset>
                </wp:positionH>
                <wp:positionV relativeFrom="paragraph">
                  <wp:posOffset>22225</wp:posOffset>
                </wp:positionV>
                <wp:extent cx="1153160" cy="418465"/>
                <wp:effectExtent l="4445" t="5080" r="23495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6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告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eastAsia="zh-CN"/>
                              </w:rPr>
                              <w:t>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6.3pt;margin-top:1.75pt;height:32.95pt;width:90.8pt;z-index:251661312;mso-width-relative:page;mso-height-relative:page;" fillcolor="#FFFFFF" filled="t" stroked="t" coordsize="21600,21600" o:gfxdata="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vHK5DZAAAACQEAAA8AAAAAAAAAAQAgAAAAIgAAAGRycy9kb3ducmV2LnhtbFBLAQIUABQA&#10;AAAIAIdO4kDrrnc97wEAAOg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告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eastAsia="zh-CN"/>
                        </w:rPr>
                        <w:t>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</w:p>
    <w:p>
      <w:pPr>
        <w:spacing w:line="520" w:lineRule="exact"/>
        <w:ind w:firstLine="2530" w:firstLineChars="900"/>
        <w:jc w:val="both"/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</w:pP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                              </w:t>
      </w:r>
    </w:p>
    <w:p>
      <w:pPr>
        <w:spacing w:line="520" w:lineRule="exact"/>
        <w:ind w:firstLine="9280" w:firstLineChars="2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8346440</wp:posOffset>
                </wp:positionH>
                <wp:positionV relativeFrom="paragraph">
                  <wp:posOffset>36195</wp:posOffset>
                </wp:positionV>
                <wp:extent cx="9525" cy="466725"/>
                <wp:effectExtent l="4445" t="0" r="5080" b="952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66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7.2pt;margin-top:2.85pt;height:36.75pt;width:0.75pt;z-index:251670528;mso-width-relative:page;mso-height-relative:page;" filled="f" stroked="t" coordsize="21600,21600" o:gfxdata="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X1Xkd2QAAAAoBAAAPAAAAAAAA&#10;AAEAIAAAACIAAABkcnMvZG93bnJldi54bWxQSwECFAAUAAAACACHTuJAZpsJ/9gBAACaAwAADgAA&#10;AAAAAAABACAAAAAo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↓                     </w: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93980</wp:posOffset>
                </wp:positionV>
                <wp:extent cx="6913880" cy="1085850"/>
                <wp:effectExtent l="4445" t="5080" r="15875" b="1397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388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重大执法决定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拟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由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农业农村局机关名义作出的，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承办案件的内设机构或执法科室送本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法制机构进行审核。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15pt;margin-top:7.4pt;height:85.5pt;width:544.4pt;z-index:251663360;mso-width-relative:page;mso-height-relative:page;" fillcolor="#FFFFFF" filled="t" stroked="t" coordsize="21600,21600" o:gfxdata="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pFuJvXAAAACgEAAA8AAAAAAAAAAQAgAAAAIgAAAGRycy9kb3ducmV2LnhtbFBLAQIU&#10;ABQAAAAIAIdO4kDJG2NJ9AEAAOsDAAAOAAAAAAAAAAEAIAAAACY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重大执法决定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拟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由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农业农村局机关名义作出的，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承办案件的内设机构或执法科室送本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局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法制机构进行审核。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ind w:firstLine="2880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7193915</wp:posOffset>
                </wp:positionH>
                <wp:positionV relativeFrom="paragraph">
                  <wp:posOffset>153670</wp:posOffset>
                </wp:positionV>
                <wp:extent cx="1171575" cy="9525"/>
                <wp:effectExtent l="0" t="48260" r="9525" b="5651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7157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566.45pt;margin-top:12.1pt;height:0.75pt;width:92.25pt;z-index:251671552;mso-width-relative:page;mso-height-relative:page;" filled="f" stroked="t" coordsize="21600,21600" o:gfxdata="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+JZx2doAAAALAQAADwAAAAAAAAABACAAAAAiAAAAZHJzL2Rvd25yZXYueG1sUEsBAhQAFAAAAAgA&#10;h07iQORt0d/qAQAAsAMAAA4AAAAAAAAAAQAgAAAAKQEAAGRycy9lMm9Eb2MueG1sUEsFBgAAAAAG&#10;AAYAWQEAAIU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              </w:t>
      </w:r>
    </w:p>
    <w:p>
      <w:pPr>
        <w:spacing w:line="520" w:lineRule="exact"/>
        <w:ind w:firstLine="2880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7613015</wp:posOffset>
                </wp:positionH>
                <wp:positionV relativeFrom="paragraph">
                  <wp:posOffset>120015</wp:posOffset>
                </wp:positionV>
                <wp:extent cx="1515745" cy="1666240"/>
                <wp:effectExtent l="4445" t="4445" r="22860" b="571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5745" cy="166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重大执法决定未经法律审核或者法制审核未通过的，行政执法机关不得作出执法决定。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9.45pt;margin-top:9.45pt;height:131.2pt;width:119.35pt;z-index:251664384;mso-width-relative:page;mso-height-relative:page;" fillcolor="#FFFFFF" filled="t" stroked="t" coordsize="21600,21600" o:gfxdata="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eoVfl2gAAAAwBAAAPAAAAAAAAAAEAIAAAACIAAABkcnMvZG93bnJldi54bWxQSwEC&#10;FAAUAAAACACHTuJA+0vpxPIBAADp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重大执法决定未经法律审核或者法制审核未通过的，行政执法机关不得作出执法决定。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20" w:lineRule="exact"/>
        <w:ind w:firstLine="2891" w:firstLineChars="900"/>
        <w:jc w:val="both"/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               </w:t>
      </w:r>
      <w:r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  <w:t>→</w:t>
      </w:r>
    </w:p>
    <w:p>
      <w:pPr>
        <w:spacing w:line="520" w:lineRule="exact"/>
        <w:ind w:firstLine="2891" w:firstLineChars="900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114300</wp:posOffset>
                </wp:positionV>
                <wp:extent cx="6932930" cy="780415"/>
                <wp:effectExtent l="4445" t="4445" r="15875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2930" cy="780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法制工作机构应当在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 xml:space="preserve">3个工作日内进行审核（情况复杂的可延长2个工作日；需经复核的，复核时间不超过3个工作日），并制作法制审核意见书。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5pt;margin-top:9pt;height:61.45pt;width:545.9pt;z-index:251665408;mso-width-relative:page;mso-height-relative:page;" fillcolor="#FFFFFF" filled="t" stroked="t" coordsize="21600,21600" o:gfxdata="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QCy2d2AAAAAoBAAAPAAAAAAAAAAEAIAAAACIAAABkcnMvZG93bnJldi54bWxQSwECFAAU&#10;AAAACACHTuJAu5PxNv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局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法制工作机构应当在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 xml:space="preserve">3个工作日内进行审核（情况复杂的可延长2个工作日；需经复核的，复核时间不超过3个工作日），并制作法制审核意见书。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7117715</wp:posOffset>
                </wp:positionH>
                <wp:positionV relativeFrom="paragraph">
                  <wp:posOffset>188595</wp:posOffset>
                </wp:positionV>
                <wp:extent cx="228600" cy="9525"/>
                <wp:effectExtent l="0" t="43180" r="0" b="6159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60.45pt;margin-top:14.85pt;height:0.75pt;width:18pt;z-index:251672576;mso-width-relative:page;mso-height-relative:page;" filled="f" stroked="t" coordsize="21600,21600" o:gfxdata="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qT//k2QAA&#10;AAsBAAAPAAAAAAAAAAEAIAAAACIAAABkcnMvZG93bnJldi54bWxQSwECFAAUAAAACACHTuJA0+/T&#10;hOQBAAClAwAADgAAAAAAAAABACAAAAAo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7336790</wp:posOffset>
                </wp:positionH>
                <wp:positionV relativeFrom="paragraph">
                  <wp:posOffset>188595</wp:posOffset>
                </wp:positionV>
                <wp:extent cx="9525" cy="1295400"/>
                <wp:effectExtent l="4445" t="0" r="508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954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7.7pt;margin-top:14.85pt;height:102pt;width:0.75pt;z-index:251673600;mso-width-relative:page;mso-height-relative:page;" filled="f" stroked="t" coordsize="21600,21600" o:gfxdata="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bGPXfZAAAADAEAAA8AAAAA&#10;AAAAAQAgAAAAIgAAAGRycy9kb3ducmV2LnhtbFBLAQIUABQAAAAIAIdO4kDX/QnV2gEAAJkDAAAO&#10;AAAAAAAAAAEAIAAAACg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7642225</wp:posOffset>
                </wp:positionH>
                <wp:positionV relativeFrom="paragraph">
                  <wp:posOffset>234315</wp:posOffset>
                </wp:positionV>
                <wp:extent cx="1552575" cy="1800225"/>
                <wp:effectExtent l="4445" t="4445" r="5080" b="50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对复核意见有异议的，应当自收到复核意见之日起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2个工作日内提请本机关集体讨论决定。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1.75pt;margin-top:18.45pt;height:141.75pt;width:122.25pt;z-index:251666432;mso-width-relative:page;mso-height-relative:page;" fillcolor="#FFFFFF" filled="t" stroked="t" coordsize="21600,21600" o:gfxdata="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lV3nvZAAAADAEAAA8AAAAAAAAAAQAgAAAAIgAAAGRycy9kb3ducmV2LnhtbFBLAQIUABQA&#10;AAAIAIdO4kBcBE7x7wEAAOk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对复核意见有异议的，应当自收到复核意见之日起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2个工作日内提请本机关集体讨论决定。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  </w:t>
      </w:r>
    </w:p>
    <w:p>
      <w:pPr>
        <w:spacing w:line="520" w:lineRule="exact"/>
        <w:jc w:val="both"/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</w:t>
      </w:r>
      <w:r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spacing w:line="520" w:lineRule="exact"/>
        <w:ind w:firstLine="6720" w:firstLineChars="2100"/>
        <w:jc w:val="both"/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4754245</wp:posOffset>
                </wp:positionH>
                <wp:positionV relativeFrom="paragraph">
                  <wp:posOffset>228600</wp:posOffset>
                </wp:positionV>
                <wp:extent cx="2345055" cy="1004570"/>
                <wp:effectExtent l="4445" t="4445" r="12700" b="19685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055" cy="1004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审核未通过的，补充相关资料或调查后经主管领导审批可提交法制机构复核。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lef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4.35pt;margin-top:18pt;height:79.1pt;width:184.65pt;mso-wrap-distance-bottom:0pt;mso-wrap-distance-left:9pt;mso-wrap-distance-right:9pt;mso-wrap-distance-top:0pt;z-index:251669504;mso-width-relative:page;mso-height-relative:page;" fillcolor="#FFFFFF" filled="t" stroked="t" coordsize="21600,21600" o:gfxdata="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roxTjZAAAACwEAAA8AAAAAAAAAAQAgAAAAIgAAAGRycy9kb3ducmV2LnhtbFBLAQIU&#10;ABQAAAAIAIdO4kD4P4Ki8gEAAOk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审核未通过的，补充相关资料或调查后经主管领导审批可提交法制机构复核。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lef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2622550</wp:posOffset>
                </wp:positionH>
                <wp:positionV relativeFrom="paragraph">
                  <wp:posOffset>260350</wp:posOffset>
                </wp:positionV>
                <wp:extent cx="1781175" cy="989965"/>
                <wp:effectExtent l="4445" t="4445" r="508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9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经审核认为超越本机关执法权限的，移送司法机关处理。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.5pt;margin-top:20.5pt;height:77.95pt;width:140.25pt;z-index:251668480;mso-width-relative:page;mso-height-relative:page;" fillcolor="#FFFFFF" filled="t" stroked="t" coordsize="21600,21600" o:gfxdata="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W9GDD2QAAAAoBAAAPAAAAAAAAAAEAIAAAACIAAABkcnMvZG93bnJldi54bWxQSwECFAAU&#10;AAAACACHTuJAAlUhvf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经审核认为超越本机关执法权限的，移送司法机关处理。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260350</wp:posOffset>
                </wp:positionV>
                <wp:extent cx="1895475" cy="999490"/>
                <wp:effectExtent l="4445" t="5080" r="5080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999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审核通过的，由承办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val="en-US" w:eastAsia="zh-CN"/>
                              </w:rPr>
                              <w:t>机构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  <w:lang w:eastAsia="zh-CN"/>
                              </w:rPr>
                              <w:t>开展集体讨论、办理处罚审批手续。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pt;margin-top:20.5pt;height:78.7pt;width:149.25pt;z-index:251667456;mso-width-relative:page;mso-height-relative:page;" fillcolor="#FFFFFF" filled="t" stroked="t" coordsize="21600,21600" o:gfxdata="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JkfPcNkAAAAJAQAADwAAAAAAAAABACAAAAAiAAAAZHJzL2Rvd25yZXYueG1sUEsBAhQA&#10;FAAAAAgAh07iQEcPWSTxAQAA6A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审核通过的，由承办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val="en-US" w:eastAsia="zh-CN"/>
                        </w:rPr>
                        <w:t>机构</w:t>
                      </w: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  <w:lang w:eastAsia="zh-CN"/>
                        </w:rPr>
                        <w:t>开展集体讨论、办理处罚审批手续。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  <w:t xml:space="preserve">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7165340</wp:posOffset>
                </wp:positionH>
                <wp:positionV relativeFrom="paragraph">
                  <wp:posOffset>172720</wp:posOffset>
                </wp:positionV>
                <wp:extent cx="190500" cy="952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64.2pt;margin-top:13.6pt;height:0.75pt;width:15pt;z-index:251674624;mso-width-relative:page;mso-height-relative:page;" filled="f" stroked="t" coordsize="21600,21600" o:gfxdata="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nSjHr1wAAAAsBAAAPAAAA&#10;AAAAAAEAIAAAACIAAABkcnMvZG93bnJldi54bWxQSwECFAAUAAAACACHTuJAskFs5d0BAACiAwAA&#10;DgAAAAAAAAABACAAAAAm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</w:t>
      </w:r>
      <w:r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  <w:t>→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D4955"/>
    <w:rsid w:val="08A00969"/>
    <w:rsid w:val="15924C42"/>
    <w:rsid w:val="335553B9"/>
    <w:rsid w:val="794D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2019-12-30T09:55:00Z</dcterms:created>
  <dc:creator>lh</dc:creator>
  <cp:lastModifiedBy>没心没肺的鸵鸟</cp:lastModifiedBy>
  <dcterms:modified xsi:type="dcterms:W3CDTF">2020-05-06T15:03:58Z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