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AF6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四平市铁西区阳光实验小学校学校简介</w:t>
      </w:r>
    </w:p>
    <w:p w14:paraId="7E84B514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 </w:t>
      </w:r>
    </w:p>
    <w:p w14:paraId="2719EB9E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四平市铁西区阳光实验小学校坐落于吉林省四平市铁西区六孔桥路362号，是一所公办全日制小学，依法实施六年制初等义务教育。 </w:t>
      </w:r>
    </w:p>
    <w:p w14:paraId="7FD70893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学校招生范围覆盖辖区适龄儿童，办学规模规范均衡，现有6个年级、1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个教学班，在校学生461人。全校现有教职工60人，全体教师学历全部达标，师资队伍专业扎实、师德端正、结构优良，为学校高质量办学筑牢人才根基。</w:t>
      </w:r>
    </w:p>
    <w:p w14:paraId="3982C8E7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一、校园文化理念体系 </w:t>
      </w:r>
    </w:p>
    <w:p w14:paraId="53AB6F25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校训：言行阳光 追求典范</w:t>
      </w:r>
    </w:p>
    <w:p w14:paraId="7E3942AB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校风：阳光心境 时尚智慧</w:t>
      </w:r>
    </w:p>
    <w:p w14:paraId="32E85DCE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教风：求精、求真、求法、求效</w:t>
      </w:r>
    </w:p>
    <w:p w14:paraId="6046A6DB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学风：善思、好问、勤学、乐钻</w:t>
      </w:r>
    </w:p>
    <w:p w14:paraId="690EFC98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办学宗旨</w:t>
      </w:r>
    </w:p>
    <w:p w14:paraId="18C37D0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学校坚持以“学会做人、学会学习、学会生活”为育人核心目标，全面落实素质教育，着力培养有理想、有道德、有文化、有纪律，德智体美劳全面发展的社会主义建设者和接班人。</w:t>
      </w:r>
    </w:p>
    <w:p w14:paraId="7128E9DD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办学理念</w:t>
      </w:r>
    </w:p>
    <w:p w14:paraId="3555121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让学生时刻感受温馨阳光教育</w:t>
      </w:r>
    </w:p>
    <w:p w14:paraId="73900612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办学方向</w:t>
      </w:r>
    </w:p>
    <w:p w14:paraId="0A0A4F4B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始终坚持教育为社会主义现代化建设服务、为人民服务，牢牢把握立德树人根本任务，全面实施素质教育，促进学生德智体美全面发展，用心办好人民满意的优质基础教育。</w:t>
      </w:r>
    </w:p>
    <w:p w14:paraId="5B6F4DD3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培养目标</w:t>
      </w:r>
    </w:p>
    <w:p w14:paraId="7444437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以教师专业成长和学生主动发展为根本，持续优化学校管理与服务模式，创新育人管理机制，深化基础教育课程改革，着力培育知礼仪、讲诚信、会学习、会生活的新时代合格少年。</w:t>
      </w:r>
    </w:p>
    <w:p w14:paraId="727F3705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办学特色</w:t>
      </w:r>
    </w:p>
    <w:p w14:paraId="16699C62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深耕书香校园建设，丰富特色社团活动，以文化育人、特色赋能，构建多元化、个性化的育人体系，助力学生全面发展、特长发展。</w:t>
      </w:r>
    </w:p>
    <w:p w14:paraId="604815CD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二、发展规划目标</w:t>
      </w:r>
    </w:p>
    <w:p w14:paraId="3280DC16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1. 夯实师德建设，涵养育人新风</w:t>
      </w:r>
    </w:p>
    <w:p w14:paraId="21A7A5B5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师德建设目标明确、思路清晰、举措扎实、方法科学、成效显著。常态化开展师德教育与师风建设活动，持续优化教师队伍精神风貌，不断提升社会口碑与群众满意度，树立清正儒雅、潜心育人的教师队伍形象。</w:t>
      </w:r>
    </w:p>
    <w:p w14:paraId="713925F4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2. 抓实师资培养，赋能专业成长</w:t>
      </w:r>
    </w:p>
    <w:p w14:paraId="127A7526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常态化推进教师培训、教研研修、能力提升等工作，全面提升教师教学技能与综合素养，适配新时代教育改革与学校高质量发展需求。科学构建校级、区级、市级三级骨干教师梯队，充分发挥骨干示范、引领、辐射作用，有效推动教师教科研能力、课堂教学水平稳步提升。</w:t>
      </w:r>
    </w:p>
    <w:p w14:paraId="65A5F85E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3. 深化德育育人，厚植校园底蕴</w:t>
      </w:r>
    </w:p>
    <w:p w14:paraId="34610150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全面推进全员、全程、全方位德育工作，深耕学生行为习惯养成教育，形成特色鲜明的德育育人模式。校园文化建设体系完善、层次清晰、内涵丰富，德育工作形式丰富、成效突出、口碑良好，德育科研常态化、规范化推进，实现德育管理系统化、科学化、精细化。</w:t>
      </w:r>
    </w:p>
    <w:p w14:paraId="5A1849E4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4. 聚焦课堂教学，提升育人质量</w:t>
      </w:r>
    </w:p>
    <w:p w14:paraId="614C7EBC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教学管理制度健全、运行规范、落实到位。坚持深耕课堂、提质增效，多措并举提升课堂教学效率与育人质量，学生综合学业水平稳步提升，家长认可度与社会满意度持续提高。同步强化学生体质健康管理，扎实推进体育、艺术教育工作，营造浓厚的艺体育人氛围，促进学生身心健康、全面发展。</w:t>
      </w:r>
    </w:p>
    <w:p w14:paraId="3A2C8652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5. 筑牢安全防线，守护平安校园</w:t>
      </w:r>
    </w:p>
    <w:p w14:paraId="405BDFD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学校安全管理制度完善、责任明晰、落实到位，常态化开展安全排查、安全教育、应急演练工作，全面消除各类安全隐患，实现安全管理标准化、常态化、高效化，全力建设平安、和谐、稳定的校园环境。</w:t>
      </w:r>
    </w:p>
    <w:p w14:paraId="012124DF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6. 强化党建引领，融合赋能发展</w:t>
      </w:r>
    </w:p>
    <w:p w14:paraId="3B78F675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严格落实基层党组织建设各项标准要求，充分发挥党支部政治核心作用与党员先锋模范作用，推动党建工作与教育教学、队伍建设、校园管理深度融合，以高质量党建引领学校高质量发展。</w:t>
      </w:r>
    </w:p>
    <w:p w14:paraId="7C019C12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 </w:t>
      </w:r>
    </w:p>
    <w:p w14:paraId="0CFEBF90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三、学校机构设置 </w:t>
      </w:r>
    </w:p>
    <w:p w14:paraId="61E402BC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 xml:space="preserve">结合办学实际与规范化管理要求，学校科学设置岗位编制，配备校长、副书记、各处室主任、副主任、专任教师及后勤保障人员。下设党支部、办公室、教务处、政教处、总务处、少先队等核心职能部门，分工明确、协同高效，保障学校各项工作有序规范运行。 </w:t>
      </w:r>
    </w:p>
    <w:p w14:paraId="60F1BB96">
      <w:pPr>
        <w:ind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学校全面实行校长负责制，校长由铁西区教育局聘任，为学校法定代表人、行政第一责任人，统筹负责学校全面工作。学校在四平市铁西区教育局的直接领导下开展教育教学各项工作，自觉接受上级教育行政部门的监督、检查与指导。</w:t>
      </w:r>
    </w:p>
    <w:p w14:paraId="305C6304">
      <w:pPr>
        <w:jc w:val="right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6FC1A6B8">
      <w:pPr>
        <w:jc w:val="righ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四平市铁西区阳光实验小学校</w:t>
      </w:r>
    </w:p>
    <w:p w14:paraId="0539896D">
      <w:pPr>
        <w:jc w:val="center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　　　　　　　　　　　　　　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二Ｏ二六年七月二十日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0NzlkNDkzZjdkNTE0ZjlmNGIzZjllODBkODUwMDMifQ=="/>
  </w:docVars>
  <w:rsids>
    <w:rsidRoot w:val="4B977BDC"/>
    <w:rsid w:val="05523CD8"/>
    <w:rsid w:val="1853705B"/>
    <w:rsid w:val="1F181C36"/>
    <w:rsid w:val="4B97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basedOn w:val="1"/>
    <w:autoRedefine/>
    <w:qFormat/>
    <w:uiPriority w:val="99"/>
    <w:pPr>
      <w:widowControl/>
      <w:adjustRightInd w:val="0"/>
      <w:snapToGrid w:val="0"/>
      <w:jc w:val="left"/>
    </w:pPr>
    <w:rPr>
      <w:rFonts w:ascii="Tahoma" w:hAnsi="Tahoma" w:eastAsia="微软雅黑" w:cs="Tahoma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1116</Words>
  <Characters>1121</Characters>
  <Lines>0</Lines>
  <Paragraphs>0</Paragraphs>
  <TotalTime>11</TotalTime>
  <ScaleCrop>false</ScaleCrop>
  <LinksUpToDate>false</LinksUpToDate>
  <CharactersWithSpaces>1134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2024-05-21T01:51:00Z</dcterms:created>
  <dc:creator>红红的雨</dc:creator>
  <cp:lastModifiedBy>々爱被冰凝固ゝ</cp:lastModifiedBy>
  <dcterms:modified xsi:type="dcterms:W3CDTF">2026-07-20T05:45:34Z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15C45D339E5447339185D236FBD55F47_13</vt:lpwstr>
  </property>
  <property fmtid="{D5CDD505-2E9C-101B-9397-08002B2CF9AE}" pid="4" name="KSOTemplateDocerSaveRecord">
    <vt:lpwstr>eyJoZGlkIjoiYWQ5NTQ1OGZmODA5ZWRiZTliZDI1ZDM3MWFjZDhhMDAiLCJ1c2VySWQiOiI1MjExNTk0MTAifQ==</vt:lpwstr>
  </property>
</Properties>
</file>