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关于政府</w:t>
      </w:r>
      <w:r>
        <w:rPr>
          <w:rFonts w:hint="eastAsia"/>
          <w:b/>
          <w:bCs/>
          <w:sz w:val="44"/>
          <w:szCs w:val="44"/>
          <w:lang w:eastAsia="zh-CN"/>
        </w:rPr>
        <w:t>专项债务限额和余额</w:t>
      </w:r>
      <w:r>
        <w:rPr>
          <w:rFonts w:hint="eastAsia"/>
          <w:b/>
          <w:bCs/>
          <w:sz w:val="44"/>
          <w:szCs w:val="44"/>
        </w:rPr>
        <w:t>情况的说明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720" w:firstLineChars="2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由于</w:t>
      </w:r>
      <w:r>
        <w:rPr>
          <w:rFonts w:hint="eastAsia"/>
          <w:sz w:val="36"/>
          <w:szCs w:val="36"/>
          <w:lang w:eastAsia="zh-CN"/>
        </w:rPr>
        <w:t>我区</w:t>
      </w:r>
      <w:r>
        <w:rPr>
          <w:rFonts w:hint="eastAsia"/>
          <w:sz w:val="36"/>
          <w:szCs w:val="36"/>
        </w:rPr>
        <w:t>年初预算</w:t>
      </w:r>
      <w:r>
        <w:rPr>
          <w:rFonts w:hint="eastAsia"/>
          <w:sz w:val="36"/>
          <w:szCs w:val="36"/>
          <w:lang w:eastAsia="zh-CN"/>
        </w:rPr>
        <w:t>没有</w:t>
      </w:r>
      <w:r>
        <w:rPr>
          <w:rFonts w:hint="eastAsia"/>
          <w:sz w:val="36"/>
          <w:szCs w:val="36"/>
        </w:rPr>
        <w:t>政府</w:t>
      </w:r>
      <w:r>
        <w:rPr>
          <w:rFonts w:hint="eastAsia"/>
          <w:sz w:val="36"/>
          <w:szCs w:val="36"/>
          <w:lang w:eastAsia="zh-CN"/>
        </w:rPr>
        <w:t>专项债务限额和余额情况，所以未填报此表。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四平市铁西区财政局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年1月</w:t>
      </w:r>
      <w:r>
        <w:rPr>
          <w:rFonts w:hint="eastAsia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206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2017-11-01T04:25:00Z</dcterms:created>
  <dc:creator>Sky123.Org</dc:creator>
  <cp:lastModifiedBy>XKM</cp:lastModifiedBy>
  <cp:lastPrinted>2017-11-01T05:55:00Z</cp:lastPrinted>
  <dcterms:modified xsi:type="dcterms:W3CDTF">2021-01-07T08:13:57Z</dcterms:modified>
  <dc:title>关于政府专项债务限额和余额情况的说明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