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D2D"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四平市铁西区商务局关于项目审计费用采购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询价文件</w:t>
      </w:r>
    </w:p>
    <w:p w14:paraId="6E4929A3">
      <w:pPr>
        <w:widowControl/>
        <w:spacing w:line="380" w:lineRule="atLeast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20241122</w:t>
      </w:r>
    </w:p>
    <w:p w14:paraId="154FE88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96EBE66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拟对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一刻钟商圈建设项目中便民社区食堂项目进行审计，设计设计费用事宜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24"/>
          <w:szCs w:val="24"/>
        </w:rPr>
        <w:t>行询价，欢迎该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具备服务资质部门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在规定的时间内向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进行报价。</w:t>
      </w:r>
    </w:p>
    <w:p w14:paraId="0AE1A23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一、采购项目：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四平市便民食堂项目（铁西区园北社区）</w:t>
      </w:r>
    </w:p>
    <w:p w14:paraId="6DBB0F1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对项目进行审计</w:t>
      </w:r>
    </w:p>
    <w:p w14:paraId="246ABE84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三、供应商资质要求</w:t>
      </w:r>
    </w:p>
    <w:p w14:paraId="707B423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具备审计资质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4A8A47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有多年审计经验和成果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0411252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3、经工商部门注册、具有独立承担民事责任的能力。</w:t>
      </w:r>
    </w:p>
    <w:p w14:paraId="57662B3E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四、报价</w:t>
      </w:r>
    </w:p>
    <w:p w14:paraId="48A5F77C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并提供正式发票。 </w:t>
      </w:r>
    </w:p>
    <w:p w14:paraId="7FE5D0A6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方式及报价时间</w:t>
      </w:r>
    </w:p>
    <w:p w14:paraId="64F3F5DB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方式：询  价</w:t>
      </w:r>
    </w:p>
    <w:p w14:paraId="45163ED1">
      <w:pPr>
        <w:widowControl/>
        <w:spacing w:line="360" w:lineRule="atLeast"/>
        <w:ind w:firstLine="48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不设标底，以最询价函低价格为中标价格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66714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2024年11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22日-28日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上午9 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（在此时间段以外时间的报价无效）</w:t>
      </w:r>
    </w:p>
    <w:p w14:paraId="469AA887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六、成交供应商的确定</w:t>
      </w:r>
    </w:p>
    <w:p w14:paraId="5203FD14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1、询价小组：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铁西区商务局办公室、相关职能部门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等共三至五人，组成询价小组。</w:t>
      </w:r>
    </w:p>
    <w:p w14:paraId="23094EE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2、评审办法：根据符合采购需求和服务相等且报价最低的原则确定成交供应商，并将结果通知所有被询价的未成交的供应商。</w:t>
      </w:r>
    </w:p>
    <w:p w14:paraId="044EB8BA">
      <w:pPr>
        <w:widowControl/>
        <w:spacing w:line="400" w:lineRule="atLeas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七、需提供的资格证明材料</w:t>
      </w:r>
    </w:p>
    <w:p w14:paraId="255B76D8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1、营业执照副本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（与竞标产品相关的经营范围）;</w:t>
      </w:r>
    </w:p>
    <w:p w14:paraId="110BC3F7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授权委托书原件；被授权人身份证复印件；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法人身份证复印件</w:t>
      </w:r>
    </w:p>
    <w:p w14:paraId="5FCE03A0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、银行开户许可证复印件。</w:t>
      </w:r>
    </w:p>
    <w:p w14:paraId="1906D2AE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4、资质证明复印件。</w:t>
      </w:r>
    </w:p>
    <w:p w14:paraId="52A28521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八、付款方式</w:t>
      </w:r>
    </w:p>
    <w:p w14:paraId="6EB87635">
      <w:pPr>
        <w:widowControl/>
        <w:spacing w:line="400" w:lineRule="atLeast"/>
        <w:ind w:left="1577" w:hanging="1577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由被审计项目单位按照协议一次性付款。</w:t>
      </w:r>
    </w:p>
    <w:p w14:paraId="3DE5E539">
      <w:pPr>
        <w:widowControl/>
        <w:spacing w:line="400" w:lineRule="atLeast"/>
        <w:ind w:left="1577" w:hanging="1577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九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时间</w:t>
      </w:r>
    </w:p>
    <w:p w14:paraId="7D4331D1"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服务时间以签订合同上规定的时间为准。</w:t>
      </w:r>
    </w:p>
    <w:p w14:paraId="300665E2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十、合同签订</w:t>
      </w:r>
    </w:p>
    <w:p w14:paraId="1FAAA13F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发放成交通知书后，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我局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签订合同书。合同一式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份，甲乙双方各执一份。</w:t>
      </w:r>
    </w:p>
    <w:p w14:paraId="2B664108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、联系方式及联系人</w:t>
      </w:r>
    </w:p>
    <w:p w14:paraId="5A6024D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采购人: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ECD035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姚佳</w:t>
      </w:r>
    </w:p>
    <w:p w14:paraId="1D1797CA">
      <w:pPr>
        <w:widowControl/>
        <w:spacing w:line="400" w:lineRule="atLeas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电  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0434-3273273</w:t>
      </w:r>
    </w:p>
    <w:p w14:paraId="73D5FA08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035395F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附件： 采购清单及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供应商报价表</w:t>
      </w:r>
    </w:p>
    <w:p w14:paraId="09BEEBF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28A6112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543A4445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4B62AF0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5C254AD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481A52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A36EFD1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01C85D0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5FC70FC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2A3BB11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59B81EB3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6A9535A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830787E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781B3F1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FD02328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D8C80EB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02511B2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D40C289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05CF666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政府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供应商报价函</w:t>
      </w:r>
    </w:p>
    <w:p w14:paraId="1E2E8ED9"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5DD72D8B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</w:p>
    <w:p w14:paraId="2C3C9A4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我公司已认真阅读了贵方发布的询价采购文件，接受询价须知提出的各项要求，现参与该项目报价。</w:t>
      </w:r>
    </w:p>
    <w:p w14:paraId="5BA2AD70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一、投标报价总表：</w:t>
      </w:r>
    </w:p>
    <w:tbl>
      <w:tblPr>
        <w:tblStyle w:val="2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1134"/>
        <w:gridCol w:w="1276"/>
        <w:gridCol w:w="1559"/>
      </w:tblGrid>
      <w:tr w14:paraId="1F3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D24C5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EF60DE3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A35667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2C1EA3A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8FC7A34">
            <w:pPr>
              <w:widowControl/>
              <w:spacing w:line="500" w:lineRule="atLeas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总价（元）</w:t>
            </w:r>
          </w:p>
        </w:tc>
      </w:tr>
      <w:tr w14:paraId="469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D55CD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CF10AE4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7F30185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3C23FD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59B8B19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4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0572E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1CB12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C033757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AA630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D7297F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78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2FC31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5BDEE8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FF65C0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9B07FF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393D8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26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A3E39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111E16C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4E8E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D72DC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8C6953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F4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0EA59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C17015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C532053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93DAFD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D67030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C0314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 w14:paraId="79D53E0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二、有关资质证明材料：</w:t>
      </w:r>
    </w:p>
    <w:p w14:paraId="196D637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营业执照复印件、银行开户许可证复印件、法人身份证复印件、授权委托书原件、资质证明复印件。 </w:t>
      </w:r>
    </w:p>
    <w:p w14:paraId="750D6B9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、本表所列参数，不允许负偏离；报价须一次报出不得更改的价格。报价含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的价格、税金等所有费用，并提供正式发票。</w:t>
      </w:r>
    </w:p>
    <w:p w14:paraId="00B1E3F4">
      <w:pPr>
        <w:widowControl/>
        <w:spacing w:line="400" w:lineRule="atLeast"/>
        <w:ind w:left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五、联系方式：    </w:t>
      </w:r>
    </w:p>
    <w:p w14:paraId="75B31BAF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CA35736">
      <w:pPr>
        <w:widowControl/>
        <w:ind w:firstLine="6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61745868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供应商名称（盖章）：                    </w:t>
      </w:r>
    </w:p>
    <w:p w14:paraId="609C23E7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D5F67D5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E073020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7E7C24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法人代表（签字）                        </w:t>
      </w:r>
    </w:p>
    <w:p w14:paraId="47ECFB28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0A85E17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</w:t>
      </w:r>
    </w:p>
    <w:p w14:paraId="1FD0EBA1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ED9F7D8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929B380">
      <w:pPr>
        <w:widowControl/>
        <w:spacing w:line="420" w:lineRule="atLeast"/>
        <w:ind w:firstLine="6787" w:firstLineChars="282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4BB3A3CF">
      <w:pPr>
        <w:widowControl/>
        <w:rPr>
          <w:rFonts w:ascii="Calibri" w:hAnsi="Calibri" w:eastAsia="宋体" w:cs="宋体"/>
          <w:kern w:val="0"/>
          <w:szCs w:val="21"/>
        </w:rPr>
      </w:pPr>
      <w:bookmarkStart w:id="0" w:name="_GoBack"/>
      <w:bookmarkEnd w:id="0"/>
      <w:r>
        <w:rPr>
          <w:rFonts w:ascii="Calibri" w:hAnsi="Calibri" w:eastAsia="宋体" w:cs="宋体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yYTQ4YzA5NmE2ODU4YjkzYWU0NTIxOWYyMWUifQ=="/>
  </w:docVars>
  <w:rsids>
    <w:rsidRoot w:val="00000000"/>
    <w:rsid w:val="2C5E23D5"/>
    <w:rsid w:val="3F510A5C"/>
    <w:rsid w:val="46DF20FA"/>
    <w:rsid w:val="494B48C1"/>
    <w:rsid w:val="57C85F13"/>
    <w:rsid w:val="6267481E"/>
    <w:rsid w:val="6B13572E"/>
    <w:rsid w:val="709D2DFC"/>
    <w:rsid w:val="73FA0685"/>
    <w:rsid w:val="752F7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934</Characters>
  <Lines>14</Lines>
  <Paragraphs>4</Paragraphs>
  <TotalTime>0</TotalTime>
  <ScaleCrop>false</ScaleCrop>
  <LinksUpToDate>false</LinksUpToDate>
  <CharactersWithSpaces>1175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2016-11-08T01:57:00Z</dcterms:created>
  <dc:creator>Administrator</dc:creator>
  <cp:lastModifiedBy>yumi</cp:lastModifiedBy>
  <cp:lastPrinted>2024-10-31T02:16:00Z</cp:lastPrinted>
  <dcterms:modified xsi:type="dcterms:W3CDTF">2024-11-21T07:29:49Z</dcterms:modified>
  <dc:title>四平市铁西区安全生产监督管理局采购询价文件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F7A8724535014886B1F780EDBED68515_13</vt:lpwstr>
  </property>
</Properties>
</file>